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44E1" w:rsidRDefault="00A831EC" w:rsidP="008D4F35">
      <w:pPr>
        <w:jc w:val="center"/>
        <w:rPr>
          <w:rFonts w:ascii="Calibri" w:hAnsi="Calibri" w:cs="Arial"/>
          <w:b/>
          <w:sz w:val="28"/>
          <w:szCs w:val="28"/>
        </w:rPr>
      </w:pPr>
      <w:r>
        <w:rPr>
          <w:rFonts w:ascii="Arial" w:hAnsi="Arial"/>
          <w:noProof/>
          <w:sz w:val="20"/>
          <w:lang w:eastAsia="tr-TR"/>
        </w:rPr>
        <w:drawing>
          <wp:inline distT="0" distB="0" distL="0" distR="0">
            <wp:extent cx="952500" cy="1009650"/>
            <wp:effectExtent l="19050" t="0" r="0" b="0"/>
            <wp:docPr id="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952500" cy="1009650"/>
                    </a:xfrm>
                    <a:prstGeom prst="rect">
                      <a:avLst/>
                    </a:prstGeom>
                    <a:noFill/>
                    <a:ln w="9525">
                      <a:noFill/>
                      <a:miter lim="800000"/>
                      <a:headEnd/>
                      <a:tailEnd/>
                    </a:ln>
                  </pic:spPr>
                </pic:pic>
              </a:graphicData>
            </a:graphic>
          </wp:inline>
        </w:drawing>
      </w:r>
    </w:p>
    <w:p w:rsidR="00BE44E1" w:rsidRDefault="00BE44E1" w:rsidP="008D4F35">
      <w:pPr>
        <w:jc w:val="center"/>
        <w:rPr>
          <w:rFonts w:ascii="Calibri" w:hAnsi="Calibri" w:cs="Arial"/>
          <w:b/>
          <w:sz w:val="28"/>
          <w:szCs w:val="28"/>
        </w:rPr>
      </w:pPr>
    </w:p>
    <w:p w:rsidR="00AB105B" w:rsidRDefault="00AB105B" w:rsidP="00AB105B">
      <w:pPr>
        <w:jc w:val="center"/>
        <w:rPr>
          <w:b/>
          <w:sz w:val="40"/>
          <w:szCs w:val="40"/>
        </w:rPr>
      </w:pPr>
      <w:r w:rsidRPr="00AB105B">
        <w:rPr>
          <w:b/>
          <w:sz w:val="40"/>
          <w:szCs w:val="40"/>
        </w:rPr>
        <w:t xml:space="preserve">BURSA İLİ, OSMANGAZİ İLÇESİ, </w:t>
      </w:r>
    </w:p>
    <w:p w:rsidR="00AB105B" w:rsidRPr="00AB105B" w:rsidRDefault="00AB105B" w:rsidP="00AB105B">
      <w:pPr>
        <w:jc w:val="center"/>
        <w:rPr>
          <w:b/>
          <w:sz w:val="40"/>
          <w:szCs w:val="40"/>
        </w:rPr>
      </w:pPr>
      <w:r w:rsidRPr="00AB105B">
        <w:rPr>
          <w:b/>
          <w:sz w:val="40"/>
          <w:szCs w:val="40"/>
        </w:rPr>
        <w:t>ARMUTKÖY MAHALLESİ</w:t>
      </w:r>
    </w:p>
    <w:p w:rsidR="00AB105B" w:rsidRDefault="00AB105B" w:rsidP="00AB105B">
      <w:pPr>
        <w:jc w:val="center"/>
        <w:rPr>
          <w:b/>
          <w:sz w:val="40"/>
          <w:szCs w:val="40"/>
        </w:rPr>
      </w:pPr>
      <w:r w:rsidRPr="00AB105B">
        <w:rPr>
          <w:b/>
          <w:sz w:val="40"/>
          <w:szCs w:val="40"/>
        </w:rPr>
        <w:t xml:space="preserve">H22A21C PAFTA 4374 ADA 4-5 PARSELLER İLE </w:t>
      </w:r>
    </w:p>
    <w:p w:rsidR="00AB105B" w:rsidRPr="00AB105B" w:rsidRDefault="00AB105B" w:rsidP="00AB105B">
      <w:pPr>
        <w:jc w:val="center"/>
        <w:rPr>
          <w:b/>
          <w:sz w:val="40"/>
          <w:szCs w:val="40"/>
        </w:rPr>
      </w:pPr>
      <w:r w:rsidRPr="00AB105B">
        <w:rPr>
          <w:b/>
          <w:sz w:val="40"/>
          <w:szCs w:val="40"/>
        </w:rPr>
        <w:t xml:space="preserve"> 4363 ADA 3-5-6 PARSELLER VE 4381 ADA 1-2-3 PARSELLERE AİT</w:t>
      </w:r>
    </w:p>
    <w:p w:rsidR="00AB105B" w:rsidRDefault="00AB105B" w:rsidP="00AB105B">
      <w:pPr>
        <w:jc w:val="center"/>
        <w:rPr>
          <w:b/>
          <w:sz w:val="40"/>
          <w:szCs w:val="40"/>
        </w:rPr>
      </w:pPr>
      <w:r w:rsidRPr="00AB105B">
        <w:rPr>
          <w:b/>
          <w:sz w:val="40"/>
          <w:szCs w:val="40"/>
        </w:rPr>
        <w:t xml:space="preserve">1/5000 ÖLÇEKLİ OSMANGAZİ  </w:t>
      </w:r>
    </w:p>
    <w:p w:rsidR="00AB105B" w:rsidRDefault="00AB105B" w:rsidP="00AB105B">
      <w:pPr>
        <w:jc w:val="center"/>
        <w:rPr>
          <w:b/>
          <w:sz w:val="40"/>
          <w:szCs w:val="40"/>
        </w:rPr>
      </w:pPr>
      <w:r w:rsidRPr="00AB105B">
        <w:rPr>
          <w:b/>
          <w:sz w:val="40"/>
          <w:szCs w:val="40"/>
        </w:rPr>
        <w:t>NAZIM İMAR PLANI DEĞİŞİKLİĞİ</w:t>
      </w:r>
    </w:p>
    <w:p w:rsidR="00A831EC" w:rsidRPr="00DC4B45" w:rsidRDefault="00A831EC" w:rsidP="00BE44E1">
      <w:pPr>
        <w:jc w:val="center"/>
        <w:rPr>
          <w:sz w:val="32"/>
          <w:szCs w:val="32"/>
        </w:rPr>
      </w:pPr>
      <w:r w:rsidRPr="00DC4B45">
        <w:rPr>
          <w:sz w:val="32"/>
          <w:szCs w:val="32"/>
        </w:rPr>
        <w:t xml:space="preserve">( </w:t>
      </w:r>
      <w:r w:rsidR="002E59AC">
        <w:rPr>
          <w:sz w:val="32"/>
          <w:szCs w:val="32"/>
        </w:rPr>
        <w:t>5</w:t>
      </w:r>
      <w:r w:rsidRPr="00DC4B45">
        <w:rPr>
          <w:sz w:val="32"/>
          <w:szCs w:val="32"/>
        </w:rPr>
        <w:t xml:space="preserve"> sayfa)</w:t>
      </w:r>
    </w:p>
    <w:p w:rsidR="00BE44E1" w:rsidRDefault="00BE44E1" w:rsidP="008D4F35">
      <w:pPr>
        <w:jc w:val="center"/>
        <w:rPr>
          <w:rFonts w:ascii="Calibri" w:hAnsi="Calibri" w:cs="Arial"/>
          <w:b/>
          <w:sz w:val="28"/>
          <w:szCs w:val="28"/>
        </w:rPr>
      </w:pPr>
    </w:p>
    <w:p w:rsidR="00BE44E1" w:rsidRDefault="00BE44E1" w:rsidP="008D4F35">
      <w:pPr>
        <w:jc w:val="center"/>
        <w:rPr>
          <w:rFonts w:ascii="Calibri" w:hAnsi="Calibri" w:cs="Arial"/>
          <w:b/>
          <w:sz w:val="28"/>
          <w:szCs w:val="28"/>
        </w:rPr>
      </w:pPr>
    </w:p>
    <w:p w:rsidR="00BE44E1" w:rsidRDefault="00BE44E1" w:rsidP="008D4F35">
      <w:pPr>
        <w:jc w:val="center"/>
        <w:rPr>
          <w:rFonts w:ascii="Calibri" w:hAnsi="Calibri" w:cs="Arial"/>
          <w:b/>
          <w:sz w:val="28"/>
          <w:szCs w:val="28"/>
        </w:rPr>
      </w:pPr>
    </w:p>
    <w:p w:rsidR="00A831EC" w:rsidRDefault="00A831EC" w:rsidP="008D4F35">
      <w:pPr>
        <w:jc w:val="center"/>
        <w:rPr>
          <w:rFonts w:ascii="Calibri" w:hAnsi="Calibri" w:cs="Arial"/>
          <w:b/>
          <w:sz w:val="28"/>
          <w:szCs w:val="28"/>
        </w:rPr>
      </w:pPr>
    </w:p>
    <w:p w:rsidR="00DC4B45" w:rsidRDefault="00DC4B45" w:rsidP="008D4F35">
      <w:pPr>
        <w:jc w:val="center"/>
        <w:rPr>
          <w:rFonts w:ascii="Calibri" w:hAnsi="Calibri" w:cs="Arial"/>
          <w:b/>
          <w:sz w:val="28"/>
          <w:szCs w:val="28"/>
        </w:rPr>
      </w:pPr>
    </w:p>
    <w:p w:rsidR="00DC4B45" w:rsidRDefault="00DC4B45" w:rsidP="008D4F35">
      <w:pPr>
        <w:jc w:val="center"/>
        <w:rPr>
          <w:rFonts w:ascii="Calibri" w:hAnsi="Calibri" w:cs="Arial"/>
          <w:b/>
          <w:sz w:val="28"/>
          <w:szCs w:val="28"/>
        </w:rPr>
      </w:pPr>
    </w:p>
    <w:p w:rsidR="00DC4B45" w:rsidRDefault="00DC4B45" w:rsidP="008D4F35">
      <w:pPr>
        <w:jc w:val="center"/>
        <w:rPr>
          <w:rFonts w:ascii="Calibri" w:hAnsi="Calibri" w:cs="Arial"/>
          <w:b/>
          <w:sz w:val="28"/>
          <w:szCs w:val="28"/>
        </w:rPr>
      </w:pPr>
    </w:p>
    <w:p w:rsidR="00A831EC" w:rsidRDefault="00A831EC" w:rsidP="00A831EC">
      <w:pPr>
        <w:pStyle w:val="AralkYok"/>
        <w:jc w:val="center"/>
      </w:pPr>
      <w:r>
        <w:t>Osmangazi Belediyesi</w:t>
      </w:r>
    </w:p>
    <w:p w:rsidR="00A831EC" w:rsidRDefault="00A831EC" w:rsidP="00A831EC">
      <w:pPr>
        <w:pStyle w:val="AralkYok"/>
        <w:jc w:val="center"/>
      </w:pPr>
      <w:r>
        <w:t>İmar ve Şehircilik Müdürlüğü</w:t>
      </w:r>
    </w:p>
    <w:p w:rsidR="00AB105B" w:rsidRDefault="00AB105B" w:rsidP="004D3D3A">
      <w:pPr>
        <w:jc w:val="both"/>
        <w:rPr>
          <w:b/>
          <w:sz w:val="26"/>
          <w:szCs w:val="26"/>
        </w:rPr>
      </w:pPr>
    </w:p>
    <w:p w:rsidR="00125238" w:rsidRDefault="00125238" w:rsidP="004D3D3A">
      <w:pPr>
        <w:jc w:val="both"/>
        <w:rPr>
          <w:b/>
          <w:sz w:val="26"/>
          <w:szCs w:val="26"/>
        </w:rPr>
      </w:pPr>
    </w:p>
    <w:p w:rsidR="004D3D3A" w:rsidRPr="00701929" w:rsidRDefault="00820931" w:rsidP="004D3D3A">
      <w:pPr>
        <w:jc w:val="both"/>
        <w:rPr>
          <w:b/>
          <w:sz w:val="26"/>
          <w:szCs w:val="26"/>
        </w:rPr>
      </w:pPr>
      <w:r>
        <w:rPr>
          <w:b/>
          <w:sz w:val="26"/>
          <w:szCs w:val="26"/>
        </w:rPr>
        <w:lastRenderedPageBreak/>
        <w:t>KONUM</w:t>
      </w:r>
      <w:r w:rsidR="004D3D3A" w:rsidRPr="00701929">
        <w:rPr>
          <w:b/>
          <w:sz w:val="26"/>
          <w:szCs w:val="26"/>
        </w:rPr>
        <w:t>:</w:t>
      </w:r>
    </w:p>
    <w:p w:rsidR="004D3D3A" w:rsidRPr="00820931" w:rsidRDefault="004D3D3A" w:rsidP="004D3D3A">
      <w:pPr>
        <w:jc w:val="both"/>
        <w:rPr>
          <w:sz w:val="24"/>
          <w:szCs w:val="24"/>
        </w:rPr>
      </w:pPr>
      <w:r w:rsidRPr="003123A7">
        <w:rPr>
          <w:sz w:val="24"/>
          <w:szCs w:val="24"/>
        </w:rPr>
        <w:tab/>
      </w:r>
      <w:r w:rsidR="00FF619D" w:rsidRPr="00820931">
        <w:rPr>
          <w:sz w:val="24"/>
          <w:szCs w:val="24"/>
        </w:rPr>
        <w:t xml:space="preserve">Bursa İli, Osmangazi İlçesi, </w:t>
      </w:r>
      <w:r w:rsidRPr="00820931">
        <w:rPr>
          <w:sz w:val="24"/>
          <w:szCs w:val="24"/>
        </w:rPr>
        <w:t>Armutköy Mahallesi  4374 ada 4 parsel, Armutköy’ün güney sınırında</w:t>
      </w:r>
      <w:r w:rsidR="00FA7448" w:rsidRPr="00820931">
        <w:rPr>
          <w:sz w:val="24"/>
          <w:szCs w:val="24"/>
        </w:rPr>
        <w:t xml:space="preserve"> köy yerleşik alanı içinde olup</w:t>
      </w:r>
      <w:r w:rsidR="00BE6DEA" w:rsidRPr="00820931">
        <w:rPr>
          <w:sz w:val="24"/>
          <w:szCs w:val="24"/>
        </w:rPr>
        <w:t xml:space="preserve">, 4363 ada </w:t>
      </w:r>
      <w:r w:rsidR="00820931" w:rsidRPr="00820931">
        <w:rPr>
          <w:sz w:val="24"/>
          <w:szCs w:val="24"/>
        </w:rPr>
        <w:t>3-5-6</w:t>
      </w:r>
      <w:r w:rsidR="00BE6DEA" w:rsidRPr="00820931">
        <w:rPr>
          <w:sz w:val="24"/>
          <w:szCs w:val="24"/>
        </w:rPr>
        <w:t xml:space="preserve"> parseller</w:t>
      </w:r>
      <w:r w:rsidR="00820931" w:rsidRPr="00820931">
        <w:rPr>
          <w:sz w:val="24"/>
          <w:szCs w:val="24"/>
        </w:rPr>
        <w:t xml:space="preserve"> ile 4381 ada 1-2-3-27 parseller</w:t>
      </w:r>
      <w:r w:rsidR="00BE6DEA" w:rsidRPr="00820931">
        <w:rPr>
          <w:sz w:val="24"/>
          <w:szCs w:val="24"/>
        </w:rPr>
        <w:t xml:space="preserve"> ise kuzeyinde Nilüfer Deresi’nin kenarında</w:t>
      </w:r>
      <w:r w:rsidR="00FA7448" w:rsidRPr="00820931">
        <w:rPr>
          <w:sz w:val="24"/>
          <w:szCs w:val="24"/>
        </w:rPr>
        <w:t xml:space="preserve"> yer almaktadır</w:t>
      </w:r>
      <w:r w:rsidRPr="00820931">
        <w:rPr>
          <w:sz w:val="24"/>
          <w:szCs w:val="24"/>
        </w:rPr>
        <w:t>.</w:t>
      </w:r>
      <w:r w:rsidR="00231C28" w:rsidRPr="00820931">
        <w:rPr>
          <w:sz w:val="24"/>
          <w:szCs w:val="24"/>
        </w:rPr>
        <w:t xml:space="preserve"> </w:t>
      </w:r>
    </w:p>
    <w:p w:rsidR="00820931" w:rsidRPr="00820931" w:rsidRDefault="004D3D3A" w:rsidP="004D3D3A">
      <w:pPr>
        <w:ind w:firstLine="708"/>
        <w:jc w:val="both"/>
        <w:rPr>
          <w:sz w:val="24"/>
          <w:szCs w:val="24"/>
        </w:rPr>
      </w:pPr>
      <w:r w:rsidRPr="00820931">
        <w:rPr>
          <w:sz w:val="24"/>
          <w:szCs w:val="24"/>
        </w:rPr>
        <w:t xml:space="preserve">Mülkiyeti </w:t>
      </w:r>
      <w:r w:rsidR="00954E49" w:rsidRPr="00820931">
        <w:rPr>
          <w:sz w:val="24"/>
          <w:szCs w:val="24"/>
        </w:rPr>
        <w:t xml:space="preserve"> </w:t>
      </w:r>
      <w:r w:rsidRPr="00820931">
        <w:rPr>
          <w:sz w:val="24"/>
          <w:szCs w:val="24"/>
        </w:rPr>
        <w:t xml:space="preserve">Osmangazi Belediyesine </w:t>
      </w:r>
      <w:r w:rsidR="00954E49" w:rsidRPr="00820931">
        <w:rPr>
          <w:sz w:val="24"/>
          <w:szCs w:val="24"/>
        </w:rPr>
        <w:t xml:space="preserve"> </w:t>
      </w:r>
      <w:r w:rsidRPr="00820931">
        <w:rPr>
          <w:sz w:val="24"/>
          <w:szCs w:val="24"/>
        </w:rPr>
        <w:t xml:space="preserve">ait </w:t>
      </w:r>
      <w:r w:rsidR="00954E49" w:rsidRPr="00820931">
        <w:rPr>
          <w:sz w:val="24"/>
          <w:szCs w:val="24"/>
        </w:rPr>
        <w:t xml:space="preserve">  </w:t>
      </w:r>
      <w:r w:rsidRPr="00820931">
        <w:rPr>
          <w:sz w:val="24"/>
          <w:szCs w:val="24"/>
        </w:rPr>
        <w:t>olan</w:t>
      </w:r>
      <w:r w:rsidR="009F0055" w:rsidRPr="00820931">
        <w:rPr>
          <w:sz w:val="24"/>
          <w:szCs w:val="24"/>
        </w:rPr>
        <w:t xml:space="preserve"> 4374 ada 4</w:t>
      </w:r>
      <w:r w:rsidRPr="00820931">
        <w:rPr>
          <w:sz w:val="24"/>
          <w:szCs w:val="24"/>
        </w:rPr>
        <w:t xml:space="preserve"> parselin büyüklüğü </w:t>
      </w:r>
      <w:r w:rsidR="00954E49" w:rsidRPr="00820931">
        <w:rPr>
          <w:sz w:val="24"/>
          <w:szCs w:val="24"/>
        </w:rPr>
        <w:t xml:space="preserve">  </w:t>
      </w:r>
      <w:r w:rsidRPr="00820931">
        <w:rPr>
          <w:sz w:val="24"/>
          <w:szCs w:val="24"/>
        </w:rPr>
        <w:t>25506,82</w:t>
      </w:r>
      <w:r w:rsidR="00954E49" w:rsidRPr="00820931">
        <w:rPr>
          <w:sz w:val="24"/>
          <w:szCs w:val="24"/>
        </w:rPr>
        <w:t xml:space="preserve">  </w:t>
      </w:r>
      <w:r w:rsidRPr="00820931">
        <w:rPr>
          <w:sz w:val="24"/>
          <w:szCs w:val="24"/>
        </w:rPr>
        <w:t>m²  olup, parselin büyük bir kısmında meyve ağaçları bulunma</w:t>
      </w:r>
      <w:r w:rsidR="00AC7DAE" w:rsidRPr="00820931">
        <w:rPr>
          <w:sz w:val="24"/>
          <w:szCs w:val="24"/>
        </w:rPr>
        <w:t>kta</w:t>
      </w:r>
      <w:r w:rsidR="00820931" w:rsidRPr="00820931">
        <w:rPr>
          <w:sz w:val="24"/>
          <w:szCs w:val="24"/>
        </w:rPr>
        <w:t>dır.</w:t>
      </w:r>
      <w:r w:rsidR="00820931">
        <w:rPr>
          <w:sz w:val="24"/>
          <w:szCs w:val="24"/>
        </w:rPr>
        <w:t xml:space="preserve"> </w:t>
      </w:r>
      <w:r w:rsidR="00820931" w:rsidRPr="00820931">
        <w:rPr>
          <w:sz w:val="24"/>
          <w:szCs w:val="24"/>
        </w:rPr>
        <w:t>4363 ada 3-5-6 parseller ile 4381 ada 1-2-3-27 parseller</w:t>
      </w:r>
      <w:r w:rsidR="00820931">
        <w:rPr>
          <w:sz w:val="24"/>
          <w:szCs w:val="24"/>
        </w:rPr>
        <w:t xml:space="preserve"> özel mülkiyette olup, mevcut durumda tarım yapılmaktadır.</w:t>
      </w:r>
    </w:p>
    <w:p w:rsidR="004D3D3A" w:rsidRDefault="00125238" w:rsidP="004D3D3A">
      <w:pPr>
        <w:jc w:val="both"/>
      </w:pPr>
      <w:r>
        <w:rPr>
          <w:noProof/>
          <w:lang w:eastAsia="tr-TR"/>
        </w:rPr>
        <w:drawing>
          <wp:inline distT="0" distB="0" distL="0" distR="0">
            <wp:extent cx="4148679" cy="4610100"/>
            <wp:effectExtent l="19050" t="0" r="4221" b="0"/>
            <wp:docPr id="5" name="4 Resim" descr="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jpg"/>
                    <pic:cNvPicPr/>
                  </pic:nvPicPr>
                  <pic:blipFill>
                    <a:blip r:embed="rId9"/>
                    <a:stretch>
                      <a:fillRect/>
                    </a:stretch>
                  </pic:blipFill>
                  <pic:spPr>
                    <a:xfrm>
                      <a:off x="0" y="0"/>
                      <a:ext cx="4152955" cy="4614852"/>
                    </a:xfrm>
                    <a:prstGeom prst="rect">
                      <a:avLst/>
                    </a:prstGeom>
                  </pic:spPr>
                </pic:pic>
              </a:graphicData>
            </a:graphic>
          </wp:inline>
        </w:drawing>
      </w:r>
    </w:p>
    <w:p w:rsidR="003123A7" w:rsidRDefault="00701929" w:rsidP="00A22B35">
      <w:pPr>
        <w:jc w:val="both"/>
        <w:rPr>
          <w:i/>
          <w:sz w:val="18"/>
          <w:szCs w:val="18"/>
        </w:rPr>
      </w:pPr>
      <w:r w:rsidRPr="00701929">
        <w:rPr>
          <w:i/>
          <w:sz w:val="18"/>
          <w:szCs w:val="18"/>
        </w:rPr>
        <w:t>Hava Fotoğrafı</w:t>
      </w:r>
    </w:p>
    <w:p w:rsidR="00820931" w:rsidRDefault="00820931" w:rsidP="00A22B35">
      <w:pPr>
        <w:jc w:val="both"/>
        <w:rPr>
          <w:b/>
          <w:sz w:val="26"/>
          <w:szCs w:val="26"/>
        </w:rPr>
      </w:pPr>
    </w:p>
    <w:p w:rsidR="00DD633B" w:rsidRPr="00701929" w:rsidRDefault="00DD633B" w:rsidP="00A22B35">
      <w:pPr>
        <w:rPr>
          <w:b/>
          <w:sz w:val="26"/>
          <w:szCs w:val="26"/>
        </w:rPr>
      </w:pPr>
      <w:r w:rsidRPr="00701929">
        <w:rPr>
          <w:b/>
          <w:sz w:val="26"/>
          <w:szCs w:val="26"/>
        </w:rPr>
        <w:t>MEVCUT ONAYLI İMAR PLANI KARARLARI</w:t>
      </w:r>
    </w:p>
    <w:p w:rsidR="00B76793" w:rsidRPr="000402BA" w:rsidRDefault="00B76793" w:rsidP="00A22B35">
      <w:pPr>
        <w:rPr>
          <w:b/>
          <w:sz w:val="24"/>
          <w:szCs w:val="24"/>
        </w:rPr>
      </w:pPr>
      <w:r w:rsidRPr="003123A7">
        <w:rPr>
          <w:b/>
          <w:sz w:val="24"/>
          <w:szCs w:val="24"/>
        </w:rPr>
        <w:t>1/</w:t>
      </w:r>
      <w:r w:rsidRPr="000402BA">
        <w:rPr>
          <w:b/>
          <w:sz w:val="24"/>
          <w:szCs w:val="24"/>
        </w:rPr>
        <w:t>100000 Ölçekli Nazım İmar Planı</w:t>
      </w:r>
    </w:p>
    <w:p w:rsidR="00CB7E46" w:rsidRDefault="00B76793" w:rsidP="00CB7E46">
      <w:pPr>
        <w:pStyle w:val="Balk4"/>
        <w:spacing w:before="240" w:line="240" w:lineRule="auto"/>
        <w:rPr>
          <w:rFonts w:asciiTheme="minorHAnsi" w:hAnsiTheme="minorHAnsi"/>
          <w:b w:val="0"/>
          <w:bCs/>
          <w:color w:val="C00000"/>
        </w:rPr>
      </w:pPr>
      <w:r w:rsidRPr="000402BA">
        <w:rPr>
          <w:rFonts w:asciiTheme="minorHAnsi" w:hAnsiTheme="minorHAnsi"/>
          <w:b w:val="0"/>
          <w:bCs/>
        </w:rPr>
        <w:tab/>
      </w:r>
      <w:r w:rsidR="00F2045F">
        <w:rPr>
          <w:rFonts w:asciiTheme="minorHAnsi" w:hAnsiTheme="minorHAnsi"/>
          <w:b w:val="0"/>
          <w:bCs/>
        </w:rPr>
        <w:t xml:space="preserve">Planlama alanı, </w:t>
      </w:r>
      <w:r w:rsidRPr="000402BA">
        <w:rPr>
          <w:rFonts w:asciiTheme="minorHAnsi" w:hAnsiTheme="minorHAnsi"/>
          <w:b w:val="0"/>
          <w:bCs/>
        </w:rPr>
        <w:t xml:space="preserve">Bursa 2020 yılı 1/100.000 ölçekli Çevre Düzeni Planı </w:t>
      </w:r>
      <w:r w:rsidR="00F96B49" w:rsidRPr="000402BA">
        <w:rPr>
          <w:rFonts w:asciiTheme="minorHAnsi" w:hAnsiTheme="minorHAnsi"/>
          <w:b w:val="0"/>
          <w:bCs/>
        </w:rPr>
        <w:t>kapsamında Kırsal Yerleşme Alanında kalmaktadır.</w:t>
      </w:r>
      <w:r w:rsidR="00C15E63" w:rsidRPr="00994B97">
        <w:rPr>
          <w:rFonts w:asciiTheme="minorHAnsi" w:hAnsiTheme="minorHAnsi"/>
          <w:b w:val="0"/>
          <w:bCs/>
          <w:color w:val="C00000"/>
        </w:rPr>
        <w:t xml:space="preserve"> </w:t>
      </w:r>
    </w:p>
    <w:p w:rsidR="00C424D6" w:rsidRPr="00C424D6" w:rsidRDefault="00C424D6" w:rsidP="00C424D6"/>
    <w:p w:rsidR="00DD633B" w:rsidRDefault="00DD633B" w:rsidP="00CB7E46">
      <w:pPr>
        <w:pStyle w:val="Balk4"/>
        <w:spacing w:before="240" w:line="240" w:lineRule="auto"/>
        <w:rPr>
          <w:rFonts w:asciiTheme="minorHAnsi" w:hAnsiTheme="minorHAnsi"/>
        </w:rPr>
      </w:pPr>
      <w:r w:rsidRPr="002C2FFE">
        <w:rPr>
          <w:rFonts w:asciiTheme="minorHAnsi" w:hAnsiTheme="minorHAnsi"/>
        </w:rPr>
        <w:lastRenderedPageBreak/>
        <w:t>1/25000 Ölçekli Nazım İmar Planı</w:t>
      </w:r>
    </w:p>
    <w:p w:rsidR="00F2045F" w:rsidRPr="00F2045F" w:rsidRDefault="00F2045F" w:rsidP="00F2045F"/>
    <w:p w:rsidR="00DD633B" w:rsidRPr="000402BA" w:rsidRDefault="00DD633B" w:rsidP="000402BA">
      <w:pPr>
        <w:ind w:firstLine="708"/>
        <w:jc w:val="both"/>
        <w:rPr>
          <w:sz w:val="24"/>
          <w:szCs w:val="24"/>
        </w:rPr>
      </w:pPr>
      <w:r w:rsidRPr="000402BA">
        <w:rPr>
          <w:sz w:val="24"/>
          <w:szCs w:val="24"/>
        </w:rPr>
        <w:t>Armut</w:t>
      </w:r>
      <w:r w:rsidR="00D42CD5" w:rsidRPr="000402BA">
        <w:rPr>
          <w:sz w:val="24"/>
          <w:szCs w:val="24"/>
        </w:rPr>
        <w:t xml:space="preserve">köy Mahallesi 4374 </w:t>
      </w:r>
      <w:r w:rsidR="000402BA" w:rsidRPr="000402BA">
        <w:rPr>
          <w:sz w:val="24"/>
          <w:szCs w:val="24"/>
        </w:rPr>
        <w:t>ada 4 parsel ile 4363 ada 3-5-6 parseller ile 4381 ada 1-2-3-27 parseller  onaylı 1/25000 ölçekli Nazım İmar Planında Kırsal Gelişme Alanında Kırsal Gelişme Alanında kalmaktadır.</w:t>
      </w:r>
    </w:p>
    <w:p w:rsidR="00DD633B" w:rsidRPr="00DD633B" w:rsidRDefault="00994B97" w:rsidP="00A22B35">
      <w:r>
        <w:rPr>
          <w:noProof/>
          <w:lang w:eastAsia="tr-TR"/>
        </w:rPr>
        <w:drawing>
          <wp:inline distT="0" distB="0" distL="0" distR="0">
            <wp:extent cx="5760720" cy="3289300"/>
            <wp:effectExtent l="19050" t="0" r="0" b="0"/>
            <wp:docPr id="7" name="6 Resim" descr="25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556.jpg"/>
                    <pic:cNvPicPr/>
                  </pic:nvPicPr>
                  <pic:blipFill>
                    <a:blip r:embed="rId10"/>
                    <a:stretch>
                      <a:fillRect/>
                    </a:stretch>
                  </pic:blipFill>
                  <pic:spPr>
                    <a:xfrm>
                      <a:off x="0" y="0"/>
                      <a:ext cx="5760720" cy="3289300"/>
                    </a:xfrm>
                    <a:prstGeom prst="rect">
                      <a:avLst/>
                    </a:prstGeom>
                  </pic:spPr>
                </pic:pic>
              </a:graphicData>
            </a:graphic>
          </wp:inline>
        </w:drawing>
      </w:r>
    </w:p>
    <w:p w:rsidR="00E27AF2" w:rsidRPr="00701929" w:rsidRDefault="00701929" w:rsidP="00DD633B">
      <w:pPr>
        <w:rPr>
          <w:i/>
          <w:sz w:val="18"/>
          <w:szCs w:val="18"/>
        </w:rPr>
      </w:pPr>
      <w:r w:rsidRPr="00701929">
        <w:rPr>
          <w:i/>
          <w:sz w:val="18"/>
          <w:szCs w:val="18"/>
        </w:rPr>
        <w:t>1/25000 ölçekli Nazım İmar Planı</w:t>
      </w:r>
    </w:p>
    <w:p w:rsidR="00DD633B" w:rsidRPr="00EF3A21" w:rsidRDefault="00DD633B" w:rsidP="00DD633B">
      <w:pPr>
        <w:rPr>
          <w:b/>
          <w:sz w:val="24"/>
          <w:szCs w:val="24"/>
        </w:rPr>
      </w:pPr>
      <w:r w:rsidRPr="00EF3A21">
        <w:rPr>
          <w:b/>
          <w:sz w:val="24"/>
          <w:szCs w:val="24"/>
        </w:rPr>
        <w:t>1/5000 Ölçekli Nazım İmar Planı</w:t>
      </w:r>
    </w:p>
    <w:p w:rsidR="003A7C84" w:rsidRPr="00F2045F" w:rsidRDefault="005E1909" w:rsidP="00CB7E46">
      <w:pPr>
        <w:ind w:firstLine="708"/>
        <w:jc w:val="both"/>
        <w:rPr>
          <w:sz w:val="24"/>
          <w:szCs w:val="24"/>
        </w:rPr>
      </w:pPr>
      <w:r w:rsidRPr="00F2045F">
        <w:rPr>
          <w:sz w:val="24"/>
          <w:szCs w:val="24"/>
        </w:rPr>
        <w:t xml:space="preserve">Büyükşehir Belediye Meclisi’nin 17.07.2008 gün ve 487 sayılı kararı ile </w:t>
      </w:r>
      <w:r w:rsidR="008D4F35" w:rsidRPr="00F2045F">
        <w:rPr>
          <w:sz w:val="24"/>
          <w:szCs w:val="24"/>
        </w:rPr>
        <w:t>onaylı 1/5000 ölçekli Nazım İmar Planında</w:t>
      </w:r>
      <w:r w:rsidRPr="00F2045F">
        <w:rPr>
          <w:sz w:val="24"/>
          <w:szCs w:val="24"/>
        </w:rPr>
        <w:t>; Armutköy Mahallesi 4374 ada 4 parsel,</w:t>
      </w:r>
      <w:r w:rsidR="003A7C84" w:rsidRPr="00F2045F">
        <w:rPr>
          <w:sz w:val="24"/>
          <w:szCs w:val="24"/>
        </w:rPr>
        <w:t xml:space="preserve"> kısmen</w:t>
      </w:r>
      <w:r w:rsidR="008D4F35" w:rsidRPr="00F2045F">
        <w:rPr>
          <w:sz w:val="24"/>
          <w:szCs w:val="24"/>
        </w:rPr>
        <w:t xml:space="preserve"> Parklar ve Dinlenme Alanında</w:t>
      </w:r>
      <w:r w:rsidR="003A7C84" w:rsidRPr="00F2045F">
        <w:rPr>
          <w:sz w:val="24"/>
          <w:szCs w:val="24"/>
        </w:rPr>
        <w:t>, kısmen</w:t>
      </w:r>
      <w:r w:rsidR="00EF3A21" w:rsidRPr="00F2045F">
        <w:rPr>
          <w:sz w:val="24"/>
          <w:szCs w:val="24"/>
        </w:rPr>
        <w:t xml:space="preserve"> </w:t>
      </w:r>
      <w:r w:rsidR="003A7C84" w:rsidRPr="00F2045F">
        <w:rPr>
          <w:sz w:val="24"/>
          <w:szCs w:val="24"/>
        </w:rPr>
        <w:t xml:space="preserve"> Tarımsal Niteliği Korunacak Alanda, kısmen de 15 m’lik</w:t>
      </w:r>
      <w:r w:rsidR="00EF3A21" w:rsidRPr="00F2045F">
        <w:rPr>
          <w:sz w:val="24"/>
          <w:szCs w:val="24"/>
        </w:rPr>
        <w:t xml:space="preserve"> taşıt yolunda yer almakta olup, 4363 ada 3-5-6 parseller ile 4381 ada 1-2-3-27 parsellerin plan değişikliği yapılan kısımları ise kısmen Mesleki</w:t>
      </w:r>
      <w:r w:rsidRPr="00F2045F">
        <w:rPr>
          <w:sz w:val="24"/>
          <w:szCs w:val="24"/>
        </w:rPr>
        <w:t xml:space="preserve"> ve</w:t>
      </w:r>
      <w:r w:rsidR="00EF3A21" w:rsidRPr="00F2045F">
        <w:rPr>
          <w:sz w:val="24"/>
          <w:szCs w:val="24"/>
        </w:rPr>
        <w:t xml:space="preserve"> Teknik </w:t>
      </w:r>
      <w:r w:rsidRPr="00F2045F">
        <w:rPr>
          <w:sz w:val="24"/>
          <w:szCs w:val="24"/>
        </w:rPr>
        <w:t>Öğretim</w:t>
      </w:r>
      <w:r w:rsidR="00EF3A21" w:rsidRPr="00F2045F">
        <w:rPr>
          <w:sz w:val="24"/>
          <w:szCs w:val="24"/>
        </w:rPr>
        <w:t xml:space="preserve"> Alanında, kısmen de Parklar ve Dinlenme Alanında kalmaktadırlar.</w:t>
      </w:r>
    </w:p>
    <w:p w:rsidR="00E47844" w:rsidRPr="00F2045F" w:rsidRDefault="00F2045F" w:rsidP="00CB7E46">
      <w:pPr>
        <w:ind w:firstLine="708"/>
        <w:jc w:val="both"/>
        <w:rPr>
          <w:sz w:val="24"/>
          <w:szCs w:val="24"/>
        </w:rPr>
      </w:pPr>
      <w:r w:rsidRPr="00F2045F">
        <w:rPr>
          <w:sz w:val="24"/>
          <w:szCs w:val="24"/>
        </w:rPr>
        <w:t>Plan değişikliği yapılan bölge</w:t>
      </w:r>
      <w:r w:rsidR="006C5743" w:rsidRPr="00F2045F">
        <w:rPr>
          <w:sz w:val="24"/>
          <w:szCs w:val="24"/>
        </w:rPr>
        <w:t>, Büyükşehir Belediyesi Başkanlığı'nca 30.11.2001 gün ve 16021064 / 152 sayı ile onaylı 1/1000 ölçekli Armutköy Uygulama İmar Planı kapsamında kalmaktadırlar.</w:t>
      </w:r>
    </w:p>
    <w:p w:rsidR="000C7501" w:rsidRDefault="00994B97" w:rsidP="00DD633B">
      <w:pPr>
        <w:jc w:val="both"/>
        <w:rPr>
          <w:rFonts w:cs="Arial"/>
          <w:bCs/>
        </w:rPr>
      </w:pPr>
      <w:r>
        <w:rPr>
          <w:rFonts w:cs="Arial"/>
          <w:bCs/>
          <w:noProof/>
          <w:lang w:eastAsia="tr-TR"/>
        </w:rPr>
        <w:lastRenderedPageBreak/>
        <w:drawing>
          <wp:inline distT="0" distB="0" distL="0" distR="0">
            <wp:extent cx="4105275" cy="4681335"/>
            <wp:effectExtent l="19050" t="0" r="9525" b="0"/>
            <wp:docPr id="8" name="7 Resim" descr="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jpg"/>
                    <pic:cNvPicPr/>
                  </pic:nvPicPr>
                  <pic:blipFill>
                    <a:blip r:embed="rId11"/>
                    <a:stretch>
                      <a:fillRect/>
                    </a:stretch>
                  </pic:blipFill>
                  <pic:spPr>
                    <a:xfrm>
                      <a:off x="0" y="0"/>
                      <a:ext cx="4103918" cy="4679787"/>
                    </a:xfrm>
                    <a:prstGeom prst="rect">
                      <a:avLst/>
                    </a:prstGeom>
                  </pic:spPr>
                </pic:pic>
              </a:graphicData>
            </a:graphic>
          </wp:inline>
        </w:drawing>
      </w:r>
    </w:p>
    <w:p w:rsidR="000C7501" w:rsidRPr="00701929" w:rsidRDefault="00701929" w:rsidP="00DD633B">
      <w:pPr>
        <w:jc w:val="both"/>
        <w:rPr>
          <w:rFonts w:cs="Arial"/>
          <w:bCs/>
          <w:i/>
          <w:sz w:val="18"/>
          <w:szCs w:val="18"/>
        </w:rPr>
      </w:pPr>
      <w:r w:rsidRPr="00701929">
        <w:rPr>
          <w:rFonts w:cs="Arial"/>
          <w:bCs/>
          <w:i/>
          <w:sz w:val="18"/>
          <w:szCs w:val="18"/>
        </w:rPr>
        <w:t>1/5000 ölçekli Nazım İmar Planı</w:t>
      </w:r>
    </w:p>
    <w:p w:rsidR="00B76793" w:rsidRPr="00701929" w:rsidRDefault="00B76793" w:rsidP="00DD633B">
      <w:pPr>
        <w:jc w:val="both"/>
        <w:rPr>
          <w:rFonts w:cs="Arial"/>
          <w:b/>
          <w:bCs/>
          <w:sz w:val="26"/>
          <w:szCs w:val="26"/>
        </w:rPr>
      </w:pPr>
      <w:r w:rsidRPr="00701929">
        <w:rPr>
          <w:rFonts w:cs="Arial"/>
          <w:b/>
          <w:bCs/>
          <w:sz w:val="26"/>
          <w:szCs w:val="26"/>
        </w:rPr>
        <w:t>PLAN KARARLARI</w:t>
      </w:r>
    </w:p>
    <w:p w:rsidR="00ED2849" w:rsidRPr="00F2045F" w:rsidRDefault="00745FA5" w:rsidP="00745FA5">
      <w:pPr>
        <w:ind w:firstLine="708"/>
        <w:jc w:val="both"/>
        <w:rPr>
          <w:sz w:val="24"/>
          <w:szCs w:val="24"/>
        </w:rPr>
      </w:pPr>
      <w:r w:rsidRPr="00F2045F">
        <w:rPr>
          <w:sz w:val="24"/>
          <w:szCs w:val="24"/>
        </w:rPr>
        <w:t>Mülkiyeti Osmangazi Belediyesi’ne ait</w:t>
      </w:r>
      <w:r w:rsidR="00BB1625" w:rsidRPr="00F2045F">
        <w:rPr>
          <w:sz w:val="24"/>
          <w:szCs w:val="24"/>
        </w:rPr>
        <w:t xml:space="preserve"> </w:t>
      </w:r>
      <w:r w:rsidRPr="00F2045F">
        <w:rPr>
          <w:sz w:val="24"/>
          <w:szCs w:val="24"/>
        </w:rPr>
        <w:t xml:space="preserve"> 4374 ada 4 parselde Armutköy ve diğer o</w:t>
      </w:r>
      <w:r w:rsidR="00835DB5" w:rsidRPr="00F2045F">
        <w:rPr>
          <w:sz w:val="24"/>
          <w:szCs w:val="24"/>
        </w:rPr>
        <w:t>va köylerinin de depolama ihtiyacına yönelik olarak Konut Dışı Kentsel Çalışma Alanı düzenlenmiştir.</w:t>
      </w:r>
    </w:p>
    <w:p w:rsidR="00835DB5" w:rsidRPr="00F2045F" w:rsidRDefault="005E1909" w:rsidP="00745FA5">
      <w:pPr>
        <w:ind w:firstLine="708"/>
        <w:jc w:val="both"/>
        <w:rPr>
          <w:sz w:val="24"/>
          <w:szCs w:val="24"/>
        </w:rPr>
      </w:pPr>
      <w:r w:rsidRPr="00F2045F">
        <w:rPr>
          <w:sz w:val="24"/>
          <w:szCs w:val="24"/>
        </w:rPr>
        <w:t>4363 ada 3-5-6 parseller ile 4381 ada 1-2-3-27 parsellerdeki Mesleki ve Teknik Öğretim Alanı olarak düzenlenmesi ise nazım imar planındaki sehven yapıldığı düşünülmektedir. Söz konusu bölge, 1995 yılı Nazım İmar Planında Ağaçlandırılacak Alan olarak yer almakta iken, 2001 yılı onaylı Armutköy Mahallesi 1/1000 ölçekli Uygulama İmar Planında Mesire Alanı olarak düzenlenmiştir.</w:t>
      </w:r>
      <w:r w:rsidR="00CB7E46" w:rsidRPr="00F2045F">
        <w:rPr>
          <w:sz w:val="24"/>
          <w:szCs w:val="24"/>
        </w:rPr>
        <w:t xml:space="preserve"> 2008 yılı onaylanan 1/5000 ölçekli nazım imar planında eğitim alanı olarak düzenlenmesi</w:t>
      </w:r>
      <w:r w:rsidR="00D64760" w:rsidRPr="00F2045F">
        <w:rPr>
          <w:sz w:val="24"/>
          <w:szCs w:val="24"/>
        </w:rPr>
        <w:t xml:space="preserve">ne gerekçe herhangi bir rapor veya kararda geçmemiştir. Söz konusu parseller de 4374 ada 4 parseldeki </w:t>
      </w:r>
      <w:r w:rsidR="008D596D" w:rsidRPr="00F2045F">
        <w:rPr>
          <w:sz w:val="24"/>
          <w:szCs w:val="24"/>
        </w:rPr>
        <w:t xml:space="preserve">azalan kısım yerine </w:t>
      </w:r>
      <w:r w:rsidR="00D64760" w:rsidRPr="00F2045F">
        <w:rPr>
          <w:sz w:val="24"/>
          <w:szCs w:val="24"/>
        </w:rPr>
        <w:t xml:space="preserve">Parklar ve Dinlenme </w:t>
      </w:r>
      <w:r w:rsidR="008D596D" w:rsidRPr="00F2045F">
        <w:rPr>
          <w:sz w:val="24"/>
          <w:szCs w:val="24"/>
        </w:rPr>
        <w:t>A</w:t>
      </w:r>
      <w:r w:rsidR="00D64760" w:rsidRPr="00F2045F">
        <w:rPr>
          <w:sz w:val="24"/>
          <w:szCs w:val="24"/>
        </w:rPr>
        <w:t>lanı</w:t>
      </w:r>
      <w:r w:rsidR="008D596D" w:rsidRPr="00F2045F">
        <w:rPr>
          <w:sz w:val="24"/>
          <w:szCs w:val="24"/>
        </w:rPr>
        <w:t xml:space="preserve"> olarak düzenlenmiştir.</w:t>
      </w:r>
    </w:p>
    <w:p w:rsidR="00DE2461" w:rsidRPr="00F2045F" w:rsidRDefault="00DE2461" w:rsidP="00745FA5">
      <w:pPr>
        <w:ind w:firstLine="708"/>
        <w:jc w:val="both"/>
        <w:rPr>
          <w:sz w:val="24"/>
          <w:szCs w:val="24"/>
        </w:rPr>
      </w:pPr>
      <w:r w:rsidRPr="00F2045F">
        <w:rPr>
          <w:sz w:val="24"/>
          <w:szCs w:val="24"/>
        </w:rPr>
        <w:t>4374 ada 4 parselin doğusundaki 5 parselin de bir kısmında Parklar ve Dinlenme alanı olan kısımları ise kadastral hat ile çakıştırılarak Tarımsal Niteliği Korunacak Alan olarak düzenlenmiştir.</w:t>
      </w:r>
    </w:p>
    <w:p w:rsidR="003123A7" w:rsidRDefault="008E5471" w:rsidP="003123A7">
      <w:pPr>
        <w:jc w:val="both"/>
      </w:pPr>
      <w:r>
        <w:rPr>
          <w:noProof/>
          <w:lang w:eastAsia="tr-TR"/>
        </w:rPr>
        <w:lastRenderedPageBreak/>
        <w:drawing>
          <wp:inline distT="0" distB="0" distL="0" distR="0">
            <wp:extent cx="5145204" cy="6791325"/>
            <wp:effectExtent l="19050" t="0" r="0" b="0"/>
            <wp:docPr id="10" name="9 Resim" descr="d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d.jpg"/>
                    <pic:cNvPicPr/>
                  </pic:nvPicPr>
                  <pic:blipFill>
                    <a:blip r:embed="rId12"/>
                    <a:stretch>
                      <a:fillRect/>
                    </a:stretch>
                  </pic:blipFill>
                  <pic:spPr>
                    <a:xfrm>
                      <a:off x="0" y="0"/>
                      <a:ext cx="5145204" cy="6791325"/>
                    </a:xfrm>
                    <a:prstGeom prst="rect">
                      <a:avLst/>
                    </a:prstGeom>
                  </pic:spPr>
                </pic:pic>
              </a:graphicData>
            </a:graphic>
          </wp:inline>
        </w:drawing>
      </w:r>
    </w:p>
    <w:p w:rsidR="003123A7" w:rsidRPr="00701929" w:rsidRDefault="00701929" w:rsidP="003123A7">
      <w:pPr>
        <w:jc w:val="both"/>
        <w:rPr>
          <w:i/>
          <w:sz w:val="18"/>
          <w:szCs w:val="18"/>
        </w:rPr>
      </w:pPr>
      <w:r w:rsidRPr="00701929">
        <w:rPr>
          <w:i/>
          <w:sz w:val="18"/>
          <w:szCs w:val="18"/>
        </w:rPr>
        <w:t>1/5000 Ölçekli Öneri Nazım imar Planı Değişikliği</w:t>
      </w:r>
    </w:p>
    <w:tbl>
      <w:tblPr>
        <w:tblStyle w:val="TabloKlavuzu"/>
        <w:tblW w:w="0" w:type="auto"/>
        <w:tblLook w:val="04A0"/>
      </w:tblPr>
      <w:tblGrid>
        <w:gridCol w:w="2802"/>
        <w:gridCol w:w="2551"/>
        <w:gridCol w:w="3119"/>
      </w:tblGrid>
      <w:tr w:rsidR="009C7EF7" w:rsidTr="002A102C">
        <w:tc>
          <w:tcPr>
            <w:tcW w:w="2802" w:type="dxa"/>
          </w:tcPr>
          <w:p w:rsidR="009C7EF7" w:rsidRDefault="009C7EF7" w:rsidP="00C62403">
            <w:pPr>
              <w:jc w:val="both"/>
            </w:pPr>
            <w:r>
              <w:t>KULLANIM TÜRÜ</w:t>
            </w:r>
          </w:p>
        </w:tc>
        <w:tc>
          <w:tcPr>
            <w:tcW w:w="2551" w:type="dxa"/>
            <w:vAlign w:val="center"/>
          </w:tcPr>
          <w:p w:rsidR="009C7EF7" w:rsidRDefault="009C7EF7" w:rsidP="002A102C">
            <w:pPr>
              <w:jc w:val="center"/>
            </w:pPr>
            <w:r>
              <w:t>ONAYLI PLAN</w:t>
            </w:r>
          </w:p>
        </w:tc>
        <w:tc>
          <w:tcPr>
            <w:tcW w:w="3119" w:type="dxa"/>
            <w:vAlign w:val="center"/>
          </w:tcPr>
          <w:p w:rsidR="009C7EF7" w:rsidRDefault="009C7EF7" w:rsidP="002A102C">
            <w:pPr>
              <w:jc w:val="center"/>
            </w:pPr>
            <w:r>
              <w:t>PLAN DEĞİŞİKLİĞİ ÖNERİSİ</w:t>
            </w:r>
          </w:p>
        </w:tc>
      </w:tr>
      <w:tr w:rsidR="009C7EF7" w:rsidTr="002A102C">
        <w:tc>
          <w:tcPr>
            <w:tcW w:w="2802" w:type="dxa"/>
          </w:tcPr>
          <w:p w:rsidR="009C7EF7" w:rsidRDefault="009C7EF7" w:rsidP="00C62403">
            <w:pPr>
              <w:jc w:val="both"/>
            </w:pPr>
            <w:r>
              <w:t>KDKÇA</w:t>
            </w:r>
          </w:p>
        </w:tc>
        <w:tc>
          <w:tcPr>
            <w:tcW w:w="2551" w:type="dxa"/>
            <w:vAlign w:val="center"/>
          </w:tcPr>
          <w:p w:rsidR="009C7EF7" w:rsidRDefault="009C7EF7" w:rsidP="002A102C">
            <w:pPr>
              <w:jc w:val="center"/>
            </w:pPr>
            <w:r>
              <w:t>-</w:t>
            </w:r>
          </w:p>
        </w:tc>
        <w:tc>
          <w:tcPr>
            <w:tcW w:w="3119" w:type="dxa"/>
            <w:vAlign w:val="center"/>
          </w:tcPr>
          <w:p w:rsidR="009C7EF7" w:rsidRDefault="009C7EF7" w:rsidP="002A102C">
            <w:pPr>
              <w:jc w:val="center"/>
            </w:pPr>
            <w:r>
              <w:t>3261</w:t>
            </w:r>
          </w:p>
        </w:tc>
      </w:tr>
      <w:tr w:rsidR="009C7EF7" w:rsidTr="002A102C">
        <w:tc>
          <w:tcPr>
            <w:tcW w:w="2802" w:type="dxa"/>
          </w:tcPr>
          <w:p w:rsidR="009C7EF7" w:rsidRDefault="009C7EF7" w:rsidP="009C7EF7">
            <w:r>
              <w:t>MESLEKİ VE TEKNİK ÖĞR. ALANI</w:t>
            </w:r>
          </w:p>
        </w:tc>
        <w:tc>
          <w:tcPr>
            <w:tcW w:w="2551" w:type="dxa"/>
            <w:vAlign w:val="center"/>
          </w:tcPr>
          <w:p w:rsidR="009C7EF7" w:rsidRDefault="009C7EF7" w:rsidP="002A102C">
            <w:pPr>
              <w:jc w:val="center"/>
            </w:pPr>
            <w:r>
              <w:t>7414</w:t>
            </w:r>
          </w:p>
        </w:tc>
        <w:tc>
          <w:tcPr>
            <w:tcW w:w="3119" w:type="dxa"/>
            <w:vAlign w:val="center"/>
          </w:tcPr>
          <w:p w:rsidR="009C7EF7" w:rsidRDefault="009C7EF7" w:rsidP="002A102C">
            <w:pPr>
              <w:jc w:val="center"/>
            </w:pPr>
            <w:r>
              <w:t>-</w:t>
            </w:r>
          </w:p>
        </w:tc>
      </w:tr>
      <w:tr w:rsidR="009C7EF7" w:rsidTr="002A102C">
        <w:tc>
          <w:tcPr>
            <w:tcW w:w="2802" w:type="dxa"/>
          </w:tcPr>
          <w:p w:rsidR="009C7EF7" w:rsidRDefault="009C7EF7" w:rsidP="00C62403">
            <w:pPr>
              <w:jc w:val="both"/>
            </w:pPr>
            <w:r>
              <w:t>PARK ALANI</w:t>
            </w:r>
          </w:p>
        </w:tc>
        <w:tc>
          <w:tcPr>
            <w:tcW w:w="2551" w:type="dxa"/>
            <w:vAlign w:val="center"/>
          </w:tcPr>
          <w:p w:rsidR="009C7EF7" w:rsidRDefault="009C7EF7" w:rsidP="002A102C">
            <w:pPr>
              <w:jc w:val="center"/>
            </w:pPr>
            <w:r>
              <w:t>23622</w:t>
            </w:r>
          </w:p>
        </w:tc>
        <w:tc>
          <w:tcPr>
            <w:tcW w:w="3119" w:type="dxa"/>
            <w:vAlign w:val="center"/>
          </w:tcPr>
          <w:p w:rsidR="009C7EF7" w:rsidRDefault="009C7EF7" w:rsidP="002A102C">
            <w:pPr>
              <w:jc w:val="center"/>
            </w:pPr>
            <w:r>
              <w:t>26261</w:t>
            </w:r>
          </w:p>
        </w:tc>
      </w:tr>
      <w:tr w:rsidR="009C7EF7" w:rsidTr="002A102C">
        <w:tc>
          <w:tcPr>
            <w:tcW w:w="2802" w:type="dxa"/>
          </w:tcPr>
          <w:p w:rsidR="009C7EF7" w:rsidRDefault="009C7EF7" w:rsidP="00C62403">
            <w:pPr>
              <w:jc w:val="both"/>
            </w:pPr>
            <w:r>
              <w:t>TARIMSAL NİT. KOR. ALAN</w:t>
            </w:r>
          </w:p>
        </w:tc>
        <w:tc>
          <w:tcPr>
            <w:tcW w:w="2551" w:type="dxa"/>
            <w:vAlign w:val="center"/>
          </w:tcPr>
          <w:p w:rsidR="009C7EF7" w:rsidRDefault="009C7EF7" w:rsidP="002A102C">
            <w:pPr>
              <w:jc w:val="center"/>
            </w:pPr>
            <w:r>
              <w:t>-</w:t>
            </w:r>
          </w:p>
        </w:tc>
        <w:tc>
          <w:tcPr>
            <w:tcW w:w="3119" w:type="dxa"/>
            <w:vAlign w:val="center"/>
          </w:tcPr>
          <w:p w:rsidR="009C7EF7" w:rsidRDefault="009C7EF7" w:rsidP="002A102C">
            <w:pPr>
              <w:jc w:val="center"/>
            </w:pPr>
            <w:r>
              <w:t>1514</w:t>
            </w:r>
          </w:p>
        </w:tc>
      </w:tr>
    </w:tbl>
    <w:p w:rsidR="009C7EF7" w:rsidRDefault="009C7EF7" w:rsidP="009C7EF7">
      <w:pPr>
        <w:pStyle w:val="AralkYok"/>
      </w:pPr>
    </w:p>
    <w:p w:rsidR="00156D8C" w:rsidRDefault="00D20649" w:rsidP="009C7EF7">
      <w:pPr>
        <w:pStyle w:val="AralkYok"/>
      </w:pPr>
      <w:r>
        <w:t>Hazırla</w:t>
      </w:r>
      <w:r w:rsidR="00E21EB0">
        <w:t>nan</w:t>
      </w:r>
      <w:r>
        <w:t xml:space="preserve"> bu</w:t>
      </w:r>
      <w:r w:rsidR="00E21EB0">
        <w:t xml:space="preserve"> rapor ve plan değişikliği bir bütün olarak uygun görülmüştür.</w:t>
      </w:r>
    </w:p>
    <w:sectPr w:rsidR="00156D8C" w:rsidSect="00793A5D">
      <w:footerReference w:type="default" r:id="rId1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6D40" w:rsidRDefault="00716D40" w:rsidP="00E27AF2">
      <w:pPr>
        <w:spacing w:after="0" w:line="240" w:lineRule="auto"/>
      </w:pPr>
      <w:r>
        <w:separator/>
      </w:r>
    </w:p>
  </w:endnote>
  <w:endnote w:type="continuationSeparator" w:id="1">
    <w:p w:rsidR="00716D40" w:rsidRDefault="00716D40" w:rsidP="00E27AF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745282"/>
      <w:docPartObj>
        <w:docPartGallery w:val="Page Numbers (Bottom of Page)"/>
        <w:docPartUnique/>
      </w:docPartObj>
    </w:sdtPr>
    <w:sdtContent>
      <w:p w:rsidR="00D64760" w:rsidRDefault="00CD2038">
        <w:pPr>
          <w:pStyle w:val="Altbilgi"/>
          <w:jc w:val="right"/>
        </w:pPr>
        <w:fldSimple w:instr=" PAGE   \* MERGEFORMAT ">
          <w:r w:rsidR="002E59AC">
            <w:rPr>
              <w:noProof/>
            </w:rPr>
            <w:t>5</w:t>
          </w:r>
        </w:fldSimple>
      </w:p>
    </w:sdtContent>
  </w:sdt>
  <w:p w:rsidR="00D64760" w:rsidRDefault="00D64760">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6D40" w:rsidRDefault="00716D40" w:rsidP="00E27AF2">
      <w:pPr>
        <w:spacing w:after="0" w:line="240" w:lineRule="auto"/>
      </w:pPr>
      <w:r>
        <w:separator/>
      </w:r>
    </w:p>
  </w:footnote>
  <w:footnote w:type="continuationSeparator" w:id="1">
    <w:p w:rsidR="00716D40" w:rsidRDefault="00716D40" w:rsidP="00E27AF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1773F"/>
    <w:multiLevelType w:val="hybridMultilevel"/>
    <w:tmpl w:val="AEBE4356"/>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A620EF2"/>
    <w:multiLevelType w:val="multilevel"/>
    <w:tmpl w:val="1C02E65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bullet"/>
      <w:lvlText w:val=""/>
      <w:lvlJc w:val="left"/>
      <w:pPr>
        <w:tabs>
          <w:tab w:val="num" w:pos="360"/>
        </w:tabs>
        <w:ind w:left="360" w:hanging="360"/>
      </w:pPr>
      <w:rPr>
        <w:rFonts w:ascii="Wingdings" w:hAnsi="Wingdings" w:hint="default"/>
        <w:b w:val="0"/>
        <w:i w:val="0"/>
        <w:sz w:val="16"/>
        <w:szCs w:val="16"/>
      </w:r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15023475"/>
    <w:multiLevelType w:val="hybridMultilevel"/>
    <w:tmpl w:val="92BE19A4"/>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8D4F35"/>
    <w:rsid w:val="0000559E"/>
    <w:rsid w:val="00024B48"/>
    <w:rsid w:val="000402BA"/>
    <w:rsid w:val="000C63DC"/>
    <w:rsid w:val="000C7501"/>
    <w:rsid w:val="001066F8"/>
    <w:rsid w:val="00125238"/>
    <w:rsid w:val="0014786B"/>
    <w:rsid w:val="00156D8C"/>
    <w:rsid w:val="00185153"/>
    <w:rsid w:val="00225881"/>
    <w:rsid w:val="00231C28"/>
    <w:rsid w:val="002331B6"/>
    <w:rsid w:val="002A102C"/>
    <w:rsid w:val="002C2FFE"/>
    <w:rsid w:val="002E59AC"/>
    <w:rsid w:val="003123A7"/>
    <w:rsid w:val="00342F50"/>
    <w:rsid w:val="0035201E"/>
    <w:rsid w:val="00360202"/>
    <w:rsid w:val="003A7C84"/>
    <w:rsid w:val="00403A8C"/>
    <w:rsid w:val="00420483"/>
    <w:rsid w:val="004A71A1"/>
    <w:rsid w:val="004D3D3A"/>
    <w:rsid w:val="004E5883"/>
    <w:rsid w:val="004F0A9A"/>
    <w:rsid w:val="005244D6"/>
    <w:rsid w:val="00550A04"/>
    <w:rsid w:val="00572D1D"/>
    <w:rsid w:val="00587EFD"/>
    <w:rsid w:val="005E1909"/>
    <w:rsid w:val="00626218"/>
    <w:rsid w:val="006609CC"/>
    <w:rsid w:val="00686259"/>
    <w:rsid w:val="006B528C"/>
    <w:rsid w:val="006B548C"/>
    <w:rsid w:val="006C5743"/>
    <w:rsid w:val="006D2148"/>
    <w:rsid w:val="006E0AAF"/>
    <w:rsid w:val="00701929"/>
    <w:rsid w:val="00716D40"/>
    <w:rsid w:val="00745FA5"/>
    <w:rsid w:val="00762879"/>
    <w:rsid w:val="00793A5D"/>
    <w:rsid w:val="007A782B"/>
    <w:rsid w:val="00820931"/>
    <w:rsid w:val="00835DB5"/>
    <w:rsid w:val="00844972"/>
    <w:rsid w:val="008874E7"/>
    <w:rsid w:val="008C735D"/>
    <w:rsid w:val="008D4F35"/>
    <w:rsid w:val="008D596D"/>
    <w:rsid w:val="008E5471"/>
    <w:rsid w:val="00901907"/>
    <w:rsid w:val="00902077"/>
    <w:rsid w:val="00913BB4"/>
    <w:rsid w:val="009303E2"/>
    <w:rsid w:val="00954E49"/>
    <w:rsid w:val="0097372E"/>
    <w:rsid w:val="00987394"/>
    <w:rsid w:val="00994B97"/>
    <w:rsid w:val="009B3DE2"/>
    <w:rsid w:val="009C7EF7"/>
    <w:rsid w:val="009F0055"/>
    <w:rsid w:val="00A22B35"/>
    <w:rsid w:val="00A24C4E"/>
    <w:rsid w:val="00A458F3"/>
    <w:rsid w:val="00A62381"/>
    <w:rsid w:val="00A70DBF"/>
    <w:rsid w:val="00A831EC"/>
    <w:rsid w:val="00AB105B"/>
    <w:rsid w:val="00AC7DAE"/>
    <w:rsid w:val="00B26BE7"/>
    <w:rsid w:val="00B631C3"/>
    <w:rsid w:val="00B76793"/>
    <w:rsid w:val="00BB1625"/>
    <w:rsid w:val="00BE44E1"/>
    <w:rsid w:val="00BE6DEA"/>
    <w:rsid w:val="00C15E63"/>
    <w:rsid w:val="00C424D6"/>
    <w:rsid w:val="00C62403"/>
    <w:rsid w:val="00C9437E"/>
    <w:rsid w:val="00CB7E46"/>
    <w:rsid w:val="00CD2038"/>
    <w:rsid w:val="00D20649"/>
    <w:rsid w:val="00D21AC8"/>
    <w:rsid w:val="00D42CD5"/>
    <w:rsid w:val="00D5309B"/>
    <w:rsid w:val="00D64448"/>
    <w:rsid w:val="00D64760"/>
    <w:rsid w:val="00D91EF2"/>
    <w:rsid w:val="00DC4B45"/>
    <w:rsid w:val="00DD633B"/>
    <w:rsid w:val="00DE2461"/>
    <w:rsid w:val="00E21EB0"/>
    <w:rsid w:val="00E27AF2"/>
    <w:rsid w:val="00E31180"/>
    <w:rsid w:val="00E47844"/>
    <w:rsid w:val="00E919D3"/>
    <w:rsid w:val="00EB4C3D"/>
    <w:rsid w:val="00EC6CFC"/>
    <w:rsid w:val="00ED2849"/>
    <w:rsid w:val="00EF3A21"/>
    <w:rsid w:val="00EF48FB"/>
    <w:rsid w:val="00EF5564"/>
    <w:rsid w:val="00F143D2"/>
    <w:rsid w:val="00F2045F"/>
    <w:rsid w:val="00F81049"/>
    <w:rsid w:val="00F96B49"/>
    <w:rsid w:val="00FA7448"/>
    <w:rsid w:val="00FC05BC"/>
    <w:rsid w:val="00FD11D8"/>
    <w:rsid w:val="00FF619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3A5D"/>
  </w:style>
  <w:style w:type="paragraph" w:styleId="Balk4">
    <w:name w:val="heading 4"/>
    <w:basedOn w:val="Normal"/>
    <w:next w:val="Normal"/>
    <w:link w:val="Balk4Char"/>
    <w:qFormat/>
    <w:rsid w:val="00C62403"/>
    <w:pPr>
      <w:keepNext/>
      <w:widowControl w:val="0"/>
      <w:tabs>
        <w:tab w:val="left" w:pos="567"/>
      </w:tabs>
      <w:suppressAutoHyphens/>
      <w:spacing w:before="238" w:after="0" w:line="288" w:lineRule="auto"/>
      <w:jc w:val="both"/>
      <w:outlineLvl w:val="3"/>
    </w:pPr>
    <w:rPr>
      <w:rFonts w:ascii="Arial" w:eastAsia="Lucida Sans Unicode" w:hAnsi="Arial" w:cs="Times New Roman"/>
      <w:b/>
      <w:kern w:val="1"/>
      <w:sz w:val="24"/>
      <w:szCs w:val="24"/>
    </w:rPr>
  </w:style>
  <w:style w:type="paragraph" w:styleId="Balk5">
    <w:name w:val="heading 5"/>
    <w:basedOn w:val="Normal"/>
    <w:next w:val="Normal"/>
    <w:link w:val="Balk5Char"/>
    <w:uiPriority w:val="9"/>
    <w:semiHidden/>
    <w:unhideWhenUsed/>
    <w:qFormat/>
    <w:rsid w:val="00C62403"/>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D3D3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D3D3A"/>
    <w:rPr>
      <w:rFonts w:ascii="Tahoma" w:hAnsi="Tahoma" w:cs="Tahoma"/>
      <w:sz w:val="16"/>
      <w:szCs w:val="16"/>
    </w:rPr>
  </w:style>
  <w:style w:type="character" w:customStyle="1" w:styleId="Balk4Char">
    <w:name w:val="Başlık 4 Char"/>
    <w:basedOn w:val="VarsaylanParagrafYazTipi"/>
    <w:link w:val="Balk4"/>
    <w:rsid w:val="00C62403"/>
    <w:rPr>
      <w:rFonts w:ascii="Arial" w:eastAsia="Lucida Sans Unicode" w:hAnsi="Arial" w:cs="Times New Roman"/>
      <w:b/>
      <w:kern w:val="1"/>
      <w:sz w:val="24"/>
      <w:szCs w:val="24"/>
    </w:rPr>
  </w:style>
  <w:style w:type="paragraph" w:styleId="GvdeMetni">
    <w:name w:val="Body Text"/>
    <w:basedOn w:val="Normal"/>
    <w:link w:val="GvdeMetniChar"/>
    <w:rsid w:val="00C62403"/>
    <w:pPr>
      <w:widowControl w:val="0"/>
      <w:suppressAutoHyphens/>
      <w:spacing w:after="120"/>
      <w:jc w:val="both"/>
    </w:pPr>
    <w:rPr>
      <w:rFonts w:ascii="Arial" w:eastAsia="Lucida Sans Unicode" w:hAnsi="Arial" w:cs="Times New Roman"/>
      <w:kern w:val="1"/>
      <w:szCs w:val="24"/>
    </w:rPr>
  </w:style>
  <w:style w:type="character" w:customStyle="1" w:styleId="GvdeMetniChar">
    <w:name w:val="Gövde Metni Char"/>
    <w:basedOn w:val="VarsaylanParagrafYazTipi"/>
    <w:link w:val="GvdeMetni"/>
    <w:rsid w:val="00C62403"/>
    <w:rPr>
      <w:rFonts w:ascii="Arial" w:eastAsia="Lucida Sans Unicode" w:hAnsi="Arial" w:cs="Times New Roman"/>
      <w:kern w:val="1"/>
      <w:szCs w:val="24"/>
    </w:rPr>
  </w:style>
  <w:style w:type="character" w:customStyle="1" w:styleId="Balk5Char">
    <w:name w:val="Başlık 5 Char"/>
    <w:basedOn w:val="VarsaylanParagrafYazTipi"/>
    <w:link w:val="Balk5"/>
    <w:uiPriority w:val="9"/>
    <w:semiHidden/>
    <w:rsid w:val="00C62403"/>
    <w:rPr>
      <w:rFonts w:asciiTheme="majorHAnsi" w:eastAsiaTheme="majorEastAsia" w:hAnsiTheme="majorHAnsi" w:cstheme="majorBidi"/>
      <w:color w:val="243F60" w:themeColor="accent1" w:themeShade="7F"/>
    </w:rPr>
  </w:style>
  <w:style w:type="paragraph" w:styleId="ListeParagraf">
    <w:name w:val="List Paragraph"/>
    <w:basedOn w:val="Normal"/>
    <w:uiPriority w:val="34"/>
    <w:qFormat/>
    <w:rsid w:val="00A22B35"/>
    <w:pPr>
      <w:ind w:left="720"/>
      <w:contextualSpacing/>
    </w:pPr>
  </w:style>
  <w:style w:type="paragraph" w:styleId="stbilgi">
    <w:name w:val="header"/>
    <w:basedOn w:val="Normal"/>
    <w:link w:val="stbilgiChar"/>
    <w:uiPriority w:val="99"/>
    <w:semiHidden/>
    <w:unhideWhenUsed/>
    <w:rsid w:val="00E27AF2"/>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E27AF2"/>
  </w:style>
  <w:style w:type="paragraph" w:styleId="Altbilgi">
    <w:name w:val="footer"/>
    <w:basedOn w:val="Normal"/>
    <w:link w:val="AltbilgiChar"/>
    <w:uiPriority w:val="99"/>
    <w:unhideWhenUsed/>
    <w:rsid w:val="00E27AF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27AF2"/>
  </w:style>
  <w:style w:type="paragraph" w:styleId="AralkYok">
    <w:name w:val="No Spacing"/>
    <w:uiPriority w:val="1"/>
    <w:qFormat/>
    <w:rsid w:val="00A831EC"/>
    <w:pPr>
      <w:spacing w:after="0" w:line="240" w:lineRule="auto"/>
    </w:pPr>
  </w:style>
  <w:style w:type="table" w:styleId="TabloKlavuzu">
    <w:name w:val="Table Grid"/>
    <w:basedOn w:val="NormalTablo"/>
    <w:uiPriority w:val="59"/>
    <w:rsid w:val="009C7EF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0C346C-8720-4F6D-9C57-E23A32C37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674</TotalTime>
  <Pages>5</Pages>
  <Words>497</Words>
  <Characters>2833</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ayseuner</dc:creator>
  <cp:keywords/>
  <dc:description/>
  <cp:lastModifiedBy>ayseuner</cp:lastModifiedBy>
  <cp:revision>83</cp:revision>
  <cp:lastPrinted>2011-08-11T11:00:00Z</cp:lastPrinted>
  <dcterms:created xsi:type="dcterms:W3CDTF">2011-08-02T11:05:00Z</dcterms:created>
  <dcterms:modified xsi:type="dcterms:W3CDTF">2016-08-24T13:39:00Z</dcterms:modified>
</cp:coreProperties>
</file>